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8B55" w14:textId="77777777" w:rsidR="003E6DA9" w:rsidRDefault="003E6DA9" w:rsidP="003E6DA9">
      <w:pPr>
        <w:jc w:val="center"/>
        <w:rPr>
          <w:rFonts w:ascii="Gill Sans Ultra Bold" w:hAnsi="Gill Sans Ultra Bold" w:cs="Andalus"/>
          <w:b/>
          <w:color w:val="2D9814"/>
          <w:sz w:val="56"/>
          <w:szCs w:val="56"/>
        </w:rPr>
      </w:pPr>
      <w:r>
        <w:rPr>
          <w:noProof/>
        </w:rPr>
        <w:drawing>
          <wp:anchor distT="0" distB="0" distL="114300" distR="114300" simplePos="0" relativeHeight="251657216" behindDoc="0" locked="0" layoutInCell="1" allowOverlap="1" wp14:anchorId="136888A8" wp14:editId="2C4F5E3D">
            <wp:simplePos x="0" y="0"/>
            <wp:positionH relativeFrom="column">
              <wp:posOffset>-19050</wp:posOffset>
            </wp:positionH>
            <wp:positionV relativeFrom="paragraph">
              <wp:posOffset>-47625</wp:posOffset>
            </wp:positionV>
            <wp:extent cx="828675" cy="990600"/>
            <wp:effectExtent l="19050" t="0" r="9525" b="0"/>
            <wp:wrapSquare wrapText="bothSides"/>
            <wp:docPr id="2" name="Image 2" des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b"/>
                    <pic:cNvPicPr>
                      <a:picLocks noChangeAspect="1" noChangeArrowheads="1"/>
                    </pic:cNvPicPr>
                  </pic:nvPicPr>
                  <pic:blipFill>
                    <a:blip r:embed="rId5" cstate="print"/>
                    <a:srcRect/>
                    <a:stretch>
                      <a:fillRect/>
                    </a:stretch>
                  </pic:blipFill>
                  <pic:spPr bwMode="auto">
                    <a:xfrm>
                      <a:off x="0" y="0"/>
                      <a:ext cx="828675" cy="99060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7BDF0F64" wp14:editId="375E693D">
            <wp:simplePos x="0" y="0"/>
            <wp:positionH relativeFrom="column">
              <wp:posOffset>5381625</wp:posOffset>
            </wp:positionH>
            <wp:positionV relativeFrom="paragraph">
              <wp:posOffset>9525</wp:posOffset>
            </wp:positionV>
            <wp:extent cx="1238250" cy="857250"/>
            <wp:effectExtent l="19050" t="0" r="0" b="0"/>
            <wp:wrapTight wrapText="bothSides">
              <wp:wrapPolygon edited="0">
                <wp:start x="-332" y="0"/>
                <wp:lineTo x="-332" y="21120"/>
                <wp:lineTo x="21600" y="21120"/>
                <wp:lineTo x="21600" y="0"/>
                <wp:lineTo x="-332" y="0"/>
              </wp:wrapPolygon>
            </wp:wrapTight>
            <wp:docPr id="3" name="Image 3" descr="eco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cocert"/>
                    <pic:cNvPicPr>
                      <a:picLocks noChangeAspect="1" noChangeArrowheads="1"/>
                    </pic:cNvPicPr>
                  </pic:nvPicPr>
                  <pic:blipFill>
                    <a:blip r:embed="rId6" cstate="print"/>
                    <a:srcRect/>
                    <a:stretch>
                      <a:fillRect/>
                    </a:stretch>
                  </pic:blipFill>
                  <pic:spPr bwMode="auto">
                    <a:xfrm>
                      <a:off x="0" y="0"/>
                      <a:ext cx="1238250" cy="857250"/>
                    </a:xfrm>
                    <a:prstGeom prst="rect">
                      <a:avLst/>
                    </a:prstGeom>
                    <a:noFill/>
                  </pic:spPr>
                </pic:pic>
              </a:graphicData>
            </a:graphic>
          </wp:anchor>
        </w:drawing>
      </w:r>
      <w:r>
        <w:rPr>
          <w:rFonts w:ascii="Gill Sans Ultra Bold" w:hAnsi="Gill Sans Ultra Bold" w:cs="Andalus"/>
          <w:b/>
          <w:color w:val="3FD21C"/>
          <w:sz w:val="56"/>
          <w:szCs w:val="56"/>
        </w:rPr>
        <w:t xml:space="preserve"> </w:t>
      </w:r>
      <w:r>
        <w:rPr>
          <w:rFonts w:ascii="Gill Sans Ultra Bold" w:hAnsi="Gill Sans Ultra Bold" w:cs="Andalus"/>
          <w:b/>
          <w:color w:val="2D9814"/>
          <w:sz w:val="56"/>
          <w:szCs w:val="56"/>
        </w:rPr>
        <w:t>AMAP de SANARY</w:t>
      </w:r>
    </w:p>
    <w:p w14:paraId="40B91D83" w14:textId="77777777" w:rsidR="003E6DA9" w:rsidRDefault="003E6DA9" w:rsidP="003E6DA9">
      <w:pPr>
        <w:jc w:val="center"/>
        <w:rPr>
          <w:rFonts w:ascii="Arial" w:hAnsi="Arial" w:cs="Arial"/>
          <w:b/>
          <w:color w:val="2D9814"/>
        </w:rPr>
      </w:pPr>
      <w:r>
        <w:rPr>
          <w:rFonts w:ascii="Arial" w:hAnsi="Arial" w:cs="Arial"/>
          <w:b/>
          <w:color w:val="2D9814"/>
        </w:rPr>
        <w:t>Association pour le maintien d’une agriculture paysanne</w:t>
      </w:r>
    </w:p>
    <w:p w14:paraId="18ADF812" w14:textId="77777777" w:rsidR="003E6DA9" w:rsidRDefault="003E6DA9" w:rsidP="003E6DA9">
      <w:pPr>
        <w:jc w:val="center"/>
        <w:rPr>
          <w:rFonts w:ascii="Arial" w:hAnsi="Arial" w:cs="Arial"/>
          <w:b/>
          <w:color w:val="2D9814"/>
        </w:rPr>
      </w:pPr>
      <w:r>
        <w:rPr>
          <w:rFonts w:ascii="Arial" w:hAnsi="Arial" w:cs="Arial"/>
          <w:b/>
          <w:color w:val="2D9814"/>
        </w:rPr>
        <w:t xml:space="preserve">       Adhérente des AMAP de Provence</w:t>
      </w:r>
    </w:p>
    <w:p w14:paraId="651276F8" w14:textId="77777777" w:rsidR="003E6DA9" w:rsidRDefault="003E6DA9" w:rsidP="003E6DA9">
      <w:pPr>
        <w:jc w:val="center"/>
        <w:rPr>
          <w:rFonts w:ascii="Arial" w:hAnsi="Arial" w:cs="Arial"/>
          <w:b/>
          <w:color w:val="2D9814"/>
        </w:rPr>
      </w:pPr>
      <w:r>
        <w:rPr>
          <w:rFonts w:ascii="Arial" w:hAnsi="Arial" w:cs="Arial"/>
          <w:b/>
          <w:color w:val="2D9814"/>
        </w:rPr>
        <w:t>1130 chemin de la vernette 83110 sanary sur mer</w:t>
      </w:r>
    </w:p>
    <w:p w14:paraId="106AFD49" w14:textId="77777777" w:rsidR="003E6DA9" w:rsidRDefault="00834D27" w:rsidP="003E6DA9">
      <w:pPr>
        <w:jc w:val="center"/>
        <w:rPr>
          <w:rFonts w:ascii="Arial" w:hAnsi="Arial" w:cs="Arial"/>
          <w:b/>
          <w:color w:val="2D9814"/>
        </w:rPr>
      </w:pPr>
      <w:hyperlink r:id="rId7" w:history="1">
        <w:r w:rsidR="003E6DA9">
          <w:rPr>
            <w:rStyle w:val="Lienhypertexte"/>
            <w:rFonts w:ascii="Arial" w:hAnsi="Arial" w:cs="Arial"/>
            <w:b/>
          </w:rPr>
          <w:t>sanaryamap@gmail.com</w:t>
        </w:r>
      </w:hyperlink>
    </w:p>
    <w:p w14:paraId="7383904A" w14:textId="77777777" w:rsidR="003E6DA9" w:rsidRDefault="003E6DA9" w:rsidP="003E6DA9">
      <w:pPr>
        <w:jc w:val="center"/>
        <w:rPr>
          <w:rFonts w:ascii="Arial" w:hAnsi="Arial" w:cs="Arial"/>
          <w:b/>
        </w:rPr>
      </w:pPr>
    </w:p>
    <w:p w14:paraId="19435E9F" w14:textId="77777777" w:rsidR="003E6DA9" w:rsidRDefault="003E6DA9" w:rsidP="003E6DA9">
      <w:pPr>
        <w:jc w:val="center"/>
        <w:rPr>
          <w:rFonts w:ascii="Arial" w:hAnsi="Arial" w:cs="Arial"/>
          <w:b/>
        </w:rPr>
      </w:pPr>
    </w:p>
    <w:p w14:paraId="4891B76D" w14:textId="77777777" w:rsidR="003E6DA9" w:rsidRDefault="003E6DA9" w:rsidP="003E6DA9">
      <w:pPr>
        <w:jc w:val="center"/>
        <w:rPr>
          <w:rFonts w:ascii="Arial" w:hAnsi="Arial" w:cs="Arial"/>
          <w:b/>
        </w:rPr>
      </w:pPr>
      <w:r>
        <w:rPr>
          <w:rFonts w:ascii="Arial" w:hAnsi="Arial" w:cs="Arial"/>
          <w:b/>
        </w:rPr>
        <w:t>CONTRAT SORBETS AB ECOCERT</w:t>
      </w:r>
    </w:p>
    <w:p w14:paraId="1936BD3F" w14:textId="77777777" w:rsidR="003E6DA9" w:rsidRDefault="003E6DA9" w:rsidP="003E6DA9">
      <w:pPr>
        <w:jc w:val="center"/>
        <w:rPr>
          <w:rFonts w:ascii="Arial" w:hAnsi="Arial" w:cs="Arial"/>
          <w:b/>
        </w:rPr>
      </w:pPr>
      <w:r>
        <w:rPr>
          <w:rFonts w:ascii="Arial" w:hAnsi="Arial" w:cs="Arial"/>
          <w:b/>
        </w:rPr>
        <w:t>Contrat individuel de partenariat solidaire entre producteur et consommateur</w:t>
      </w:r>
    </w:p>
    <w:p w14:paraId="6406DBE6" w14:textId="77777777" w:rsidR="003E6DA9" w:rsidRDefault="003E6DA9" w:rsidP="003E6DA9"/>
    <w:p w14:paraId="762EE15D" w14:textId="77777777" w:rsidR="003E6DA9" w:rsidRDefault="003E6DA9" w:rsidP="003E6DA9">
      <w:pPr>
        <w:jc w:val="center"/>
        <w:rPr>
          <w:b/>
        </w:rPr>
      </w:pPr>
      <w:proofErr w:type="gramStart"/>
      <w:r>
        <w:rPr>
          <w:b/>
        </w:rPr>
        <w:t>Référents  de</w:t>
      </w:r>
      <w:proofErr w:type="gramEnd"/>
      <w:r>
        <w:rPr>
          <w:b/>
        </w:rPr>
        <w:t xml:space="preserve"> liste : Georges et Isabelle ORSINI</w:t>
      </w:r>
    </w:p>
    <w:p w14:paraId="7F88B2AE" w14:textId="77777777" w:rsidR="003E6DA9" w:rsidRDefault="00834D27" w:rsidP="003E6DA9">
      <w:pPr>
        <w:jc w:val="center"/>
        <w:rPr>
          <w:b/>
        </w:rPr>
      </w:pPr>
      <w:hyperlink r:id="rId8" w:history="1">
        <w:r w:rsidR="003E6DA9" w:rsidRPr="00181523">
          <w:rPr>
            <w:rStyle w:val="Lienhypertexte"/>
            <w:b/>
          </w:rPr>
          <w:t>orsini.georges@bbox.fr</w:t>
        </w:r>
      </w:hyperlink>
      <w:r w:rsidR="003E6DA9">
        <w:rPr>
          <w:b/>
        </w:rPr>
        <w:t xml:space="preserve"> 06 16 68 21 08</w:t>
      </w:r>
      <w:r w:rsidR="00410B85">
        <w:rPr>
          <w:b/>
        </w:rPr>
        <w:t xml:space="preserve">  </w:t>
      </w:r>
    </w:p>
    <w:p w14:paraId="3A3BADD4" w14:textId="77777777" w:rsidR="00410B85" w:rsidRDefault="00410B85" w:rsidP="003E6DA9">
      <w:pPr>
        <w:jc w:val="center"/>
        <w:rPr>
          <w:b/>
        </w:rPr>
      </w:pPr>
    </w:p>
    <w:p w14:paraId="1E887828" w14:textId="77777777" w:rsidR="003E6DA9" w:rsidRDefault="003E6DA9" w:rsidP="003E6DA9">
      <w:pPr>
        <w:jc w:val="center"/>
        <w:rPr>
          <w:b/>
        </w:rPr>
      </w:pPr>
    </w:p>
    <w:p w14:paraId="74765DB6" w14:textId="77777777" w:rsidR="003E6DA9" w:rsidRDefault="003E6DA9" w:rsidP="003E6DA9">
      <w:pPr>
        <w:rPr>
          <w:color w:val="002060"/>
        </w:rPr>
      </w:pPr>
      <w:r>
        <w:t>Le contrat suivant est passé entre :</w:t>
      </w:r>
    </w:p>
    <w:p w14:paraId="7BF5FE62" w14:textId="77777777" w:rsidR="003E6DA9" w:rsidRDefault="003E6DA9" w:rsidP="003E6DA9">
      <w:r>
        <w:t xml:space="preserve">EARL du POTAGEROME </w:t>
      </w:r>
    </w:p>
    <w:p w14:paraId="272CEBC4" w14:textId="77777777" w:rsidR="003E6DA9" w:rsidRDefault="003E6DA9" w:rsidP="003E6DA9">
      <w:r>
        <w:t>Représentée par Jérôme LAPLANE</w:t>
      </w:r>
    </w:p>
    <w:p w14:paraId="015D82EB" w14:textId="77777777" w:rsidR="003E6DA9" w:rsidRDefault="003E6DA9" w:rsidP="003E6DA9">
      <w:r>
        <w:t>La Dorgale, 2360 chemin du Clavier</w:t>
      </w:r>
    </w:p>
    <w:p w14:paraId="7B741422" w14:textId="77777777" w:rsidR="003E6DA9" w:rsidRDefault="003E6DA9" w:rsidP="003E6DA9">
      <w:r>
        <w:t>13360 ROQUEVAIRE</w:t>
      </w:r>
    </w:p>
    <w:p w14:paraId="2F356759" w14:textId="77777777" w:rsidR="003E6DA9" w:rsidRDefault="00834D27" w:rsidP="003E6DA9">
      <w:hyperlink r:id="rId9" w:history="1">
        <w:r w:rsidR="003E6DA9" w:rsidRPr="00181523">
          <w:rPr>
            <w:rStyle w:val="Lienhypertexte"/>
          </w:rPr>
          <w:t>laplane.jerome@gmail.com</w:t>
        </w:r>
      </w:hyperlink>
    </w:p>
    <w:p w14:paraId="2ECA7E40" w14:textId="77777777" w:rsidR="003E6DA9" w:rsidRDefault="003E6DA9" w:rsidP="003E6DA9">
      <w:r>
        <w:t>06 71 11 29 82</w:t>
      </w:r>
    </w:p>
    <w:p w14:paraId="295A2A94" w14:textId="77777777" w:rsidR="003E6DA9" w:rsidRDefault="003E6DA9" w:rsidP="003E6DA9">
      <w:r>
        <w:t xml:space="preserve">Et </w:t>
      </w:r>
    </w:p>
    <w:p w14:paraId="032034A1" w14:textId="77777777" w:rsidR="003E6DA9" w:rsidRDefault="003E6DA9" w:rsidP="003E6DA9">
      <w:pPr>
        <w:jc w:val="both"/>
      </w:pPr>
      <w:r>
        <w:rPr>
          <w:u w:val="single"/>
        </w:rPr>
        <w:t>Les consommateurs adhérents</w:t>
      </w:r>
      <w:r>
        <w:t xml:space="preserve"> à ce contrat, nommés amapiens, dont les coordonnées et la signature figurent au dos de cette feuille</w:t>
      </w:r>
    </w:p>
    <w:p w14:paraId="058FB532" w14:textId="77777777" w:rsidR="003E6DA9" w:rsidRDefault="003E6DA9" w:rsidP="003E6DA9">
      <w:pPr>
        <w:jc w:val="both"/>
      </w:pPr>
    </w:p>
    <w:p w14:paraId="7526F530" w14:textId="77777777" w:rsidR="003E6DA9" w:rsidRDefault="003E6DA9" w:rsidP="003E6DA9">
      <w:pPr>
        <w:jc w:val="both"/>
      </w:pPr>
      <w:r>
        <w:t>En 1991, Jérôme reprend la ferme de ses parents, à 30 km de Marseille. Il veut prouver qu’il est possible de vivre d’une ferme familiale de petite surface, en zone périurbaine. Il abandonne progressivement les ventes en gros, au profit de la vente d</w:t>
      </w:r>
      <w:r w:rsidR="00410B85">
        <w:t>irecte sur de petits marchés. La</w:t>
      </w:r>
      <w:r>
        <w:t xml:space="preserve"> certification AB obtenue en 1998, lui facilite l’entrée en AMAP. Il développe rapidement une </w:t>
      </w:r>
      <w:proofErr w:type="gramStart"/>
      <w:r>
        <w:t>relation</w:t>
      </w:r>
      <w:r w:rsidR="00410B85">
        <w:t xml:space="preserve"> </w:t>
      </w:r>
      <w:r>
        <w:t xml:space="preserve"> privilégiée</w:t>
      </w:r>
      <w:proofErr w:type="gramEnd"/>
      <w:r>
        <w:t xml:space="preserve"> avec les amapiens et, grâce à ses partenariats, il s’investit pleinement sur sa ferme, améliore ses pratiques au-delà du cahier des charges AB et s</w:t>
      </w:r>
      <w:r w:rsidR="00614D2F">
        <w:t>e</w:t>
      </w:r>
      <w:r>
        <w:t xml:space="preserve"> diversifie. Il investit dans du matériel et fait évoluer sa </w:t>
      </w:r>
      <w:r w:rsidR="00614D2F">
        <w:t>ferme</w:t>
      </w:r>
      <w:r>
        <w:t xml:space="preserve"> suivant ses envies et les demandes des amapiens</w:t>
      </w:r>
      <w:r w:rsidR="00614D2F">
        <w:t xml:space="preserve">. Après 2 </w:t>
      </w:r>
      <w:proofErr w:type="gramStart"/>
      <w:r w:rsidR="00614D2F">
        <w:t>ans  de</w:t>
      </w:r>
      <w:proofErr w:type="gramEnd"/>
      <w:r w:rsidR="00614D2F">
        <w:t xml:space="preserve"> formation de « paysan glacier », il fabrique des sorbets dans son laboratoire artisanal, à partir de produits Bio, sans aucun additif. </w:t>
      </w:r>
    </w:p>
    <w:p w14:paraId="729921D8" w14:textId="77777777" w:rsidR="00614D2F" w:rsidRDefault="00614D2F" w:rsidP="003E6DA9">
      <w:pPr>
        <w:jc w:val="both"/>
      </w:pPr>
      <w:r>
        <w:t xml:space="preserve">Avec un goût simple et authentique et des ingrédients de qualité (fruit ou plante, sucre issu du commerce équitable, eau, farine de graine de caroube d’Italie, sans gluten), ses sorbets sont la continuation de sa philosophie en tant que paysan. </w:t>
      </w:r>
    </w:p>
    <w:p w14:paraId="77B45047" w14:textId="77777777" w:rsidR="003E6DA9" w:rsidRDefault="003E6DA9" w:rsidP="003E6DA9">
      <w:pPr>
        <w:jc w:val="both"/>
      </w:pPr>
      <w:r>
        <w:t xml:space="preserve"> </w:t>
      </w:r>
    </w:p>
    <w:p w14:paraId="5B78BAE3" w14:textId="77777777" w:rsidR="003E6DA9" w:rsidRDefault="003E6DA9" w:rsidP="003E6DA9">
      <w:pPr>
        <w:rPr>
          <w:b/>
        </w:rPr>
      </w:pPr>
      <w:r>
        <w:rPr>
          <w:b/>
        </w:rPr>
        <w:t>Engagement du producteur </w:t>
      </w:r>
    </w:p>
    <w:p w14:paraId="41A6837C" w14:textId="77777777" w:rsidR="003E6DA9" w:rsidRDefault="003E6DA9" w:rsidP="003E6DA9">
      <w:pPr>
        <w:pStyle w:val="NormalWeb"/>
        <w:numPr>
          <w:ilvl w:val="0"/>
          <w:numId w:val="1"/>
        </w:numPr>
        <w:spacing w:beforeAutospacing="0" w:after="0"/>
        <w:jc w:val="both"/>
      </w:pPr>
      <w:r>
        <w:t xml:space="preserve">Fournir à la date prévue dans ce contrat aux adhérents les </w:t>
      </w:r>
      <w:r w:rsidR="00614D2F">
        <w:t>sorbets</w:t>
      </w:r>
      <w:r>
        <w:t xml:space="preserve"> de sa production.</w:t>
      </w:r>
    </w:p>
    <w:p w14:paraId="2C0F10E7" w14:textId="77777777" w:rsidR="003E6DA9" w:rsidRDefault="003E6DA9" w:rsidP="003E6DA9">
      <w:pPr>
        <w:numPr>
          <w:ilvl w:val="0"/>
          <w:numId w:val="1"/>
        </w:numPr>
        <w:jc w:val="both"/>
      </w:pPr>
      <w:r>
        <w:t>Respecter les méthodes de l’agriculture biologique.</w:t>
      </w:r>
    </w:p>
    <w:p w14:paraId="59083420" w14:textId="77777777" w:rsidR="003E6DA9" w:rsidRDefault="003E6DA9" w:rsidP="003E6DA9">
      <w:pPr>
        <w:numPr>
          <w:ilvl w:val="0"/>
          <w:numId w:val="1"/>
        </w:numPr>
        <w:jc w:val="both"/>
      </w:pPr>
      <w:r>
        <w:t>Mettre en œuvre tous les moyens nécessaires pour répondre à son engagement de fournir aux amapiens des produits de qualité (gustative, sanitaire et environnementale) dans les quantités et les échéances fixées.</w:t>
      </w:r>
    </w:p>
    <w:p w14:paraId="2AC49109" w14:textId="77777777" w:rsidR="003E6DA9" w:rsidRDefault="003E6DA9" w:rsidP="003E6DA9">
      <w:pPr>
        <w:numPr>
          <w:ilvl w:val="0"/>
          <w:numId w:val="1"/>
        </w:numPr>
        <w:jc w:val="both"/>
      </w:pPr>
      <w:r>
        <w:t>Essayer d’être présent au moment de</w:t>
      </w:r>
      <w:r w:rsidR="00614D2F">
        <w:t xml:space="preserve"> la livraison</w:t>
      </w:r>
      <w:r>
        <w:t>, et informer les adhérents sur ses savoir-faire, pratiques, contraintes économiques et écologiques.</w:t>
      </w:r>
    </w:p>
    <w:p w14:paraId="51FCBED7" w14:textId="77777777" w:rsidR="003E6DA9" w:rsidRDefault="003E6DA9" w:rsidP="003E6DA9">
      <w:pPr>
        <w:jc w:val="both"/>
      </w:pPr>
    </w:p>
    <w:p w14:paraId="68321D43" w14:textId="77777777" w:rsidR="003E6DA9" w:rsidRDefault="003E6DA9" w:rsidP="003E6DA9">
      <w:pPr>
        <w:rPr>
          <w:b/>
        </w:rPr>
      </w:pPr>
      <w:r>
        <w:rPr>
          <w:b/>
        </w:rPr>
        <w:t>Engagement de l’adhérent</w:t>
      </w:r>
    </w:p>
    <w:p w14:paraId="65998767" w14:textId="77777777" w:rsidR="003E6DA9" w:rsidRDefault="003E6DA9" w:rsidP="003E6DA9">
      <w:pPr>
        <w:rPr>
          <w:b/>
        </w:rPr>
      </w:pPr>
    </w:p>
    <w:p w14:paraId="4DEC621E" w14:textId="77777777" w:rsidR="003E6DA9" w:rsidRDefault="003E6DA9" w:rsidP="003E6DA9">
      <w:pPr>
        <w:numPr>
          <w:ilvl w:val="0"/>
          <w:numId w:val="2"/>
        </w:numPr>
        <w:jc w:val="both"/>
      </w:pPr>
      <w:r>
        <w:t>Régler d’avance selon les modalités ci-dessous.</w:t>
      </w:r>
    </w:p>
    <w:p w14:paraId="007D01BA" w14:textId="77777777" w:rsidR="003E6DA9" w:rsidRDefault="003E6DA9" w:rsidP="003E6DA9">
      <w:pPr>
        <w:numPr>
          <w:ilvl w:val="0"/>
          <w:numId w:val="2"/>
        </w:numPr>
        <w:jc w:val="both"/>
      </w:pPr>
      <w:r>
        <w:t>Etre à jour de sa cotisation annuelle à l’association AMAP de SANARY.</w:t>
      </w:r>
    </w:p>
    <w:p w14:paraId="56B7F477" w14:textId="77777777" w:rsidR="003E6DA9" w:rsidRDefault="003E6DA9" w:rsidP="003E6DA9">
      <w:pPr>
        <w:numPr>
          <w:ilvl w:val="0"/>
          <w:numId w:val="2"/>
        </w:numPr>
        <w:jc w:val="both"/>
        <w:rPr>
          <w:color w:val="FF0000"/>
          <w:u w:val="single"/>
        </w:rPr>
      </w:pPr>
      <w:r>
        <w:t>Récupérer, ou faire récupérer, son panier durant le temps de livraison le vendredi soir.</w:t>
      </w:r>
    </w:p>
    <w:p w14:paraId="6A2A6666" w14:textId="77777777" w:rsidR="003E6DA9" w:rsidRDefault="003E6DA9" w:rsidP="003E6DA9">
      <w:pPr>
        <w:numPr>
          <w:ilvl w:val="0"/>
          <w:numId w:val="3"/>
        </w:numPr>
        <w:jc w:val="both"/>
      </w:pPr>
      <w:r>
        <w:t>Participer à la vie de l’AMAP selon ses possibilités et disponibilités dans un esprit de coopération et de solidarité : aide à la distribution, mise à jour de la page face book de l’association, permanence…</w:t>
      </w:r>
    </w:p>
    <w:p w14:paraId="77A7554E" w14:textId="2B33C24B" w:rsidR="003E6DA9" w:rsidRDefault="003E6DA9" w:rsidP="003E6DA9">
      <w:pPr>
        <w:numPr>
          <w:ilvl w:val="0"/>
          <w:numId w:val="3"/>
        </w:numPr>
        <w:jc w:val="both"/>
      </w:pPr>
      <w:r>
        <w:t xml:space="preserve">Respecter la charte de l’AMAP </w:t>
      </w:r>
      <w:r w:rsidR="00872D08">
        <w:t>(disponible sur le site : lesamapdeprovence.org)</w:t>
      </w:r>
    </w:p>
    <w:p w14:paraId="69809402" w14:textId="77777777" w:rsidR="003E6DA9" w:rsidRDefault="003E6DA9" w:rsidP="003E6DA9">
      <w:pPr>
        <w:ind w:left="360"/>
        <w:jc w:val="both"/>
      </w:pPr>
    </w:p>
    <w:p w14:paraId="04BB088A" w14:textId="77777777" w:rsidR="003E6DA9" w:rsidRDefault="003E6DA9" w:rsidP="003E6DA9">
      <w:pPr>
        <w:jc w:val="both"/>
        <w:rPr>
          <w:b/>
          <w:bCs/>
        </w:rPr>
      </w:pPr>
      <w:r>
        <w:rPr>
          <w:b/>
          <w:bCs/>
        </w:rPr>
        <w:t xml:space="preserve">Termes et modalités de l’engagement </w:t>
      </w:r>
    </w:p>
    <w:p w14:paraId="16435A9F" w14:textId="77777777" w:rsidR="003E6DA9" w:rsidRDefault="003E6DA9" w:rsidP="003E6DA9">
      <w:pPr>
        <w:jc w:val="both"/>
        <w:rPr>
          <w:b/>
        </w:rPr>
      </w:pPr>
    </w:p>
    <w:p w14:paraId="30F839FD" w14:textId="77777777" w:rsidR="003E6DA9" w:rsidRDefault="003E6DA9" w:rsidP="003E6DA9">
      <w:pPr>
        <w:numPr>
          <w:ilvl w:val="0"/>
          <w:numId w:val="4"/>
        </w:numPr>
        <w:jc w:val="both"/>
        <w:rPr>
          <w:u w:val="single"/>
        </w:rPr>
      </w:pPr>
      <w:r>
        <w:t xml:space="preserve">Cotisation annuelle à l’association : 16 € (11€ sont versés à : Les AMAP de Provence, 5€ </w:t>
      </w:r>
      <w:proofErr w:type="gramStart"/>
      <w:r>
        <w:t>pour  l’AMAP</w:t>
      </w:r>
      <w:proofErr w:type="gramEnd"/>
      <w:r>
        <w:t xml:space="preserve"> de SANARY).</w:t>
      </w:r>
    </w:p>
    <w:p w14:paraId="3DD5698A" w14:textId="4ABAE0D1" w:rsidR="003E6DA9" w:rsidRDefault="003E6DA9" w:rsidP="003E6DA9">
      <w:pPr>
        <w:numPr>
          <w:ilvl w:val="0"/>
          <w:numId w:val="4"/>
        </w:numPr>
        <w:jc w:val="both"/>
        <w:rPr>
          <w:u w:val="single"/>
        </w:rPr>
      </w:pPr>
      <w:r>
        <w:rPr>
          <w:color w:val="FF0000"/>
          <w:u w:val="single"/>
        </w:rPr>
        <w:t>La première liv</w:t>
      </w:r>
      <w:r w:rsidR="00410B85">
        <w:rPr>
          <w:color w:val="FF0000"/>
          <w:u w:val="single"/>
        </w:rPr>
        <w:t>raison aura lieu le vendredi,</w:t>
      </w:r>
      <w:r>
        <w:rPr>
          <w:color w:val="FF0000"/>
          <w:u w:val="single"/>
        </w:rPr>
        <w:t xml:space="preserve"> </w:t>
      </w:r>
      <w:r w:rsidR="00614D2F" w:rsidRPr="00834D27">
        <w:rPr>
          <w:b/>
          <w:bCs/>
          <w:color w:val="FF0000"/>
          <w:u w:val="single"/>
        </w:rPr>
        <w:t>1</w:t>
      </w:r>
      <w:r w:rsidR="00834D27" w:rsidRPr="00834D27">
        <w:rPr>
          <w:b/>
          <w:bCs/>
          <w:color w:val="FF0000"/>
          <w:u w:val="single"/>
        </w:rPr>
        <w:t xml:space="preserve">5 MAI </w:t>
      </w:r>
      <w:r w:rsidRPr="00834D27">
        <w:rPr>
          <w:b/>
          <w:bCs/>
          <w:color w:val="FF0000"/>
          <w:u w:val="single"/>
        </w:rPr>
        <w:t>20</w:t>
      </w:r>
      <w:r w:rsidR="00834D27" w:rsidRPr="00834D27">
        <w:rPr>
          <w:b/>
          <w:bCs/>
          <w:color w:val="FF0000"/>
          <w:u w:val="single"/>
        </w:rPr>
        <w:t>20</w:t>
      </w:r>
      <w:r>
        <w:rPr>
          <w:color w:val="FF0000"/>
          <w:u w:val="single"/>
        </w:rPr>
        <w:t xml:space="preserve"> </w:t>
      </w:r>
      <w:bookmarkStart w:id="0" w:name="_GoBack"/>
      <w:bookmarkEnd w:id="0"/>
      <w:r>
        <w:rPr>
          <w:b/>
          <w:color w:val="FF0000"/>
          <w:u w:val="single"/>
        </w:rPr>
        <w:t>entre 18h45 et 19h45</w:t>
      </w:r>
      <w:r>
        <w:t xml:space="preserve"> sur le parking de la coopérative agricole située au : 344 avenue du 2ème Spahis – 83110 Sanary.  En cas de retard ou d’imprévu, il est impératif de prévenir l’un des référents de liste dont les coordonnées figurent en début de contrat.  </w:t>
      </w:r>
      <w:r>
        <w:rPr>
          <w:color w:val="FF0000"/>
          <w:u w:val="single"/>
        </w:rPr>
        <w:t>ATTENTION : si personne n’est venu récupérer son panier et sans nouvelles de la part de l’amapien, le panier sera perdu.</w:t>
      </w:r>
    </w:p>
    <w:p w14:paraId="3F3EA9AD" w14:textId="77777777" w:rsidR="003E6DA9" w:rsidRDefault="003E6DA9" w:rsidP="003E6DA9">
      <w:pPr>
        <w:numPr>
          <w:ilvl w:val="0"/>
          <w:numId w:val="4"/>
        </w:numPr>
        <w:jc w:val="both"/>
      </w:pPr>
      <w:r>
        <w:t xml:space="preserve">L’adhérent a la possibilité de choisir la quantité de </w:t>
      </w:r>
      <w:r w:rsidR="00614D2F">
        <w:t>sorbets en</w:t>
      </w:r>
      <w:r>
        <w:t xml:space="preserve"> fonction des tarifs ci-dessous.</w:t>
      </w:r>
    </w:p>
    <w:p w14:paraId="620023D1" w14:textId="77777777" w:rsidR="003E6DA9" w:rsidRDefault="003E6DA9" w:rsidP="003E6DA9">
      <w:pPr>
        <w:numPr>
          <w:ilvl w:val="0"/>
          <w:numId w:val="4"/>
        </w:numPr>
        <w:spacing w:before="100" w:beforeAutospacing="1"/>
        <w:jc w:val="both"/>
        <w:rPr>
          <w:b/>
          <w:color w:val="FF0000"/>
          <w:u w:val="single"/>
        </w:rPr>
      </w:pPr>
      <w:r>
        <w:rPr>
          <w:b/>
          <w:color w:val="FF0000"/>
          <w:u w:val="single"/>
        </w:rPr>
        <w:t>Le règlement s’effectue par chèque bancaire à l’ordre de « EARL</w:t>
      </w:r>
      <w:r w:rsidR="00614D2F">
        <w:rPr>
          <w:b/>
          <w:color w:val="FF0000"/>
          <w:u w:val="single"/>
        </w:rPr>
        <w:t xml:space="preserve"> du </w:t>
      </w:r>
      <w:proofErr w:type="gramStart"/>
      <w:r w:rsidR="00614D2F">
        <w:rPr>
          <w:b/>
          <w:color w:val="FF0000"/>
          <w:u w:val="single"/>
        </w:rPr>
        <w:t>POTAGEROME</w:t>
      </w:r>
      <w:r>
        <w:rPr>
          <w:b/>
          <w:color w:val="FF0000"/>
          <w:u w:val="single"/>
        </w:rPr>
        <w:t>»</w:t>
      </w:r>
      <w:proofErr w:type="gramEnd"/>
      <w:r>
        <w:rPr>
          <w:b/>
          <w:color w:val="FF0000"/>
          <w:u w:val="single"/>
        </w:rPr>
        <w:t xml:space="preserve"> du montant total de la commande, et est remis au référent de liste au moment de l’inscription à ce contrat. Il sera encaissé après la livraison.</w:t>
      </w:r>
    </w:p>
    <w:p w14:paraId="3A6AFE30" w14:textId="77777777" w:rsidR="003E6DA9" w:rsidRDefault="003E6DA9" w:rsidP="003E6DA9">
      <w:pPr>
        <w:spacing w:before="100" w:beforeAutospacing="1"/>
        <w:jc w:val="both"/>
        <w:rPr>
          <w:b/>
          <w:color w:val="FF0000"/>
          <w:u w:val="single"/>
        </w:rPr>
      </w:pPr>
    </w:p>
    <w:p w14:paraId="35A65B8B" w14:textId="77777777" w:rsidR="00410B85" w:rsidRDefault="003E6DA9" w:rsidP="00614D2F">
      <w:pPr>
        <w:spacing w:before="100" w:beforeAutospacing="1"/>
        <w:contextualSpacing/>
        <w:rPr>
          <w:b/>
        </w:rPr>
      </w:pPr>
      <w:r>
        <w:rPr>
          <w:b/>
        </w:rPr>
        <w:t xml:space="preserve"> Tarifs</w:t>
      </w:r>
      <w:r w:rsidR="00614D2F">
        <w:rPr>
          <w:b/>
        </w:rPr>
        <w:t> : sorbets en pot carton de 480 ml : 6.50 euros (</w:t>
      </w:r>
      <w:r w:rsidR="00614D2F" w:rsidRPr="00614D2F">
        <w:rPr>
          <w:b/>
          <w:i/>
        </w:rPr>
        <w:t>soit un prix unitaire de 13.54 euros</w:t>
      </w:r>
      <w:r w:rsidR="00614D2F">
        <w:rPr>
          <w:b/>
        </w:rPr>
        <w:t xml:space="preserve"> </w:t>
      </w:r>
      <w:r w:rsidR="00410B85">
        <w:rPr>
          <w:b/>
        </w:rPr>
        <w:t xml:space="preserve">        </w:t>
      </w:r>
    </w:p>
    <w:p w14:paraId="4A12B0BF" w14:textId="77777777" w:rsidR="00614D2F" w:rsidRDefault="00410B85" w:rsidP="00614D2F">
      <w:pPr>
        <w:spacing w:before="100" w:beforeAutospacing="1"/>
        <w:contextualSpacing/>
        <w:rPr>
          <w:b/>
        </w:rPr>
      </w:pPr>
      <w:r>
        <w:rPr>
          <w:b/>
        </w:rPr>
        <w:t xml:space="preserve">              </w:t>
      </w:r>
      <w:r w:rsidR="00614D2F" w:rsidRPr="00614D2F">
        <w:rPr>
          <w:b/>
          <w:i/>
        </w:rPr>
        <w:t>/litre</w:t>
      </w:r>
      <w:r w:rsidR="00614D2F">
        <w:rPr>
          <w:b/>
        </w:rPr>
        <w:t>)</w:t>
      </w:r>
    </w:p>
    <w:p w14:paraId="4A1373A4" w14:textId="77777777" w:rsidR="003E6DA9" w:rsidRDefault="003E6DA9" w:rsidP="003E6DA9">
      <w:pPr>
        <w:spacing w:before="100" w:beforeAutospacing="1"/>
        <w:contextualSpacing/>
        <w:rPr>
          <w:b/>
        </w:rPr>
      </w:pPr>
      <w:r>
        <w:rPr>
          <w:b/>
        </w:rPr>
        <w:t xml:space="preserve"> </w:t>
      </w:r>
      <w:r w:rsidR="00410B85">
        <w:rPr>
          <w:b/>
        </w:rPr>
        <w:t xml:space="preserve">            </w:t>
      </w:r>
      <w:r>
        <w:rPr>
          <w:b/>
        </w:rPr>
        <w:t>DLUO</w:t>
      </w:r>
      <w:r w:rsidR="00410B85">
        <w:rPr>
          <w:b/>
        </w:rPr>
        <w:t> : 1 an à partir de la date de fabrication inscrite sur le pot</w:t>
      </w:r>
    </w:p>
    <w:p w14:paraId="674835C4" w14:textId="77777777" w:rsidR="003E6DA9" w:rsidRDefault="003E6DA9" w:rsidP="003E6DA9">
      <w:pPr>
        <w:rPr>
          <w:b/>
        </w:rPr>
      </w:pPr>
    </w:p>
    <w:p w14:paraId="58437C37" w14:textId="77777777" w:rsidR="003E6DA9" w:rsidRDefault="003E6DA9" w:rsidP="003E6DA9">
      <w:pPr>
        <w:rPr>
          <w:b/>
        </w:rPr>
      </w:pPr>
    </w:p>
    <w:p w14:paraId="300125EB" w14:textId="77777777" w:rsidR="003E6DA9" w:rsidRDefault="003E6DA9" w:rsidP="003E6DA9">
      <w:pPr>
        <w:rPr>
          <w:b/>
        </w:rPr>
      </w:pPr>
    </w:p>
    <w:p w14:paraId="37187D57" w14:textId="77777777" w:rsidR="003E6DA9" w:rsidRDefault="00410B85" w:rsidP="003E6DA9">
      <w:pPr>
        <w:rPr>
          <w:b/>
        </w:rPr>
      </w:pPr>
      <w:r>
        <w:rPr>
          <w:b/>
        </w:rPr>
        <w:t>Parfums proposés : fraise, framboise, cassis, fenouil, romarin, thym, lavande, dans la limite des stocks disponibles</w:t>
      </w:r>
    </w:p>
    <w:p w14:paraId="418D4BB2" w14:textId="77777777" w:rsidR="00410B85" w:rsidRDefault="00410B85" w:rsidP="003E6DA9">
      <w:pPr>
        <w:rPr>
          <w:b/>
        </w:rPr>
      </w:pPr>
    </w:p>
    <w:p w14:paraId="649DC461" w14:textId="77777777" w:rsidR="00410B85" w:rsidRDefault="00410B85" w:rsidP="003E6DA9">
      <w:pPr>
        <w:rPr>
          <w:b/>
        </w:rPr>
      </w:pPr>
      <w:r>
        <w:rPr>
          <w:b/>
        </w:rPr>
        <w:t>Commande </w:t>
      </w:r>
      <w:r w:rsidR="009924BE">
        <w:rPr>
          <w:b/>
        </w:rPr>
        <w:t xml:space="preserve">: ne préciser que le nombre de pot </w:t>
      </w:r>
      <w:proofErr w:type="gramStart"/>
      <w:r w:rsidR="009924BE">
        <w:rPr>
          <w:b/>
        </w:rPr>
        <w:t>désiré,  Jérôme</w:t>
      </w:r>
      <w:proofErr w:type="gramEnd"/>
      <w:r w:rsidR="009924BE">
        <w:rPr>
          <w:b/>
        </w:rPr>
        <w:t xml:space="preserve"> amènera un stock des divers parfums et nous fera choisir dans les limites de ce stock. </w:t>
      </w:r>
    </w:p>
    <w:p w14:paraId="1383997A" w14:textId="77777777" w:rsidR="009924BE" w:rsidRDefault="009924BE" w:rsidP="003E6DA9">
      <w:pPr>
        <w:rPr>
          <w:b/>
        </w:rPr>
      </w:pPr>
    </w:p>
    <w:p w14:paraId="3AA3A7CD" w14:textId="77777777" w:rsidR="009924BE" w:rsidRDefault="009924BE" w:rsidP="003E6DA9">
      <w:pPr>
        <w:rPr>
          <w:b/>
        </w:rPr>
      </w:pPr>
      <w:r>
        <w:rPr>
          <w:b/>
        </w:rPr>
        <w:t xml:space="preserve">Nombre de pots désiré : </w:t>
      </w:r>
    </w:p>
    <w:p w14:paraId="33692C14" w14:textId="77777777" w:rsidR="009924BE" w:rsidRDefault="009924BE" w:rsidP="003E6DA9">
      <w:pPr>
        <w:rPr>
          <w:b/>
        </w:rPr>
      </w:pPr>
    </w:p>
    <w:p w14:paraId="64CCD57A" w14:textId="77777777" w:rsidR="009924BE" w:rsidRDefault="009924BE" w:rsidP="003E6DA9">
      <w:pPr>
        <w:rPr>
          <w:b/>
        </w:rPr>
      </w:pPr>
    </w:p>
    <w:p w14:paraId="21269DD6" w14:textId="77777777" w:rsidR="003E6DA9" w:rsidRDefault="00410B85" w:rsidP="003E6DA9">
      <w:pPr>
        <w:spacing w:before="100" w:beforeAutospacing="1"/>
        <w:rPr>
          <w:b/>
          <w:color w:val="000000"/>
        </w:rPr>
      </w:pPr>
      <w:r>
        <w:rPr>
          <w:b/>
          <w:color w:val="000000"/>
        </w:rPr>
        <w:t>Nom de l’adhérent, signature :</w:t>
      </w:r>
    </w:p>
    <w:p w14:paraId="6181DF86" w14:textId="77777777" w:rsidR="00410B85" w:rsidRDefault="00410B85" w:rsidP="003E6DA9">
      <w:pPr>
        <w:spacing w:before="100" w:beforeAutospacing="1"/>
        <w:rPr>
          <w:b/>
          <w:color w:val="000000"/>
        </w:rPr>
      </w:pPr>
    </w:p>
    <w:p w14:paraId="4E690E24" w14:textId="77777777" w:rsidR="00410B85" w:rsidRDefault="00410B85" w:rsidP="003E6DA9">
      <w:pPr>
        <w:spacing w:before="100" w:beforeAutospacing="1"/>
        <w:rPr>
          <w:b/>
          <w:color w:val="000000"/>
        </w:rPr>
      </w:pPr>
      <w:r>
        <w:rPr>
          <w:b/>
          <w:color w:val="000000"/>
        </w:rPr>
        <w:t xml:space="preserve">Jérôme LAPLANE : </w:t>
      </w:r>
    </w:p>
    <w:p w14:paraId="2F505B96" w14:textId="77777777" w:rsidR="003E6DA9" w:rsidRDefault="003E6DA9" w:rsidP="003E6DA9">
      <w:pPr>
        <w:spacing w:before="100" w:beforeAutospacing="1"/>
        <w:rPr>
          <w:b/>
          <w:color w:val="000000"/>
        </w:rPr>
      </w:pPr>
    </w:p>
    <w:p w14:paraId="38D66189" w14:textId="77777777" w:rsidR="00E72409" w:rsidRDefault="00E72409"/>
    <w:sectPr w:rsidR="00E72409" w:rsidSect="00E72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Ultra Bold">
    <w:altName w:val="Gill Sans Ultra Bold"/>
    <w:charset w:val="00"/>
    <w:family w:val="swiss"/>
    <w:pitch w:val="variable"/>
    <w:sig w:usb0="00000003" w:usb1="00000000" w:usb2="00000000" w:usb3="00000000" w:csb0="00000003"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066DE"/>
    <w:multiLevelType w:val="hybridMultilevel"/>
    <w:tmpl w:val="1AD0E29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B5D1AEF"/>
    <w:multiLevelType w:val="hybridMultilevel"/>
    <w:tmpl w:val="0292170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51CE1705"/>
    <w:multiLevelType w:val="hybridMultilevel"/>
    <w:tmpl w:val="C0C600D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64F8448E"/>
    <w:multiLevelType w:val="hybridMultilevel"/>
    <w:tmpl w:val="870AF7D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6DA9"/>
    <w:rsid w:val="00216A1F"/>
    <w:rsid w:val="003E6DA9"/>
    <w:rsid w:val="00410B85"/>
    <w:rsid w:val="00614D2F"/>
    <w:rsid w:val="006E4C04"/>
    <w:rsid w:val="00834D27"/>
    <w:rsid w:val="00872D08"/>
    <w:rsid w:val="009924BE"/>
    <w:rsid w:val="00E724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A7B6"/>
  <w15:docId w15:val="{DAB453C0-051A-4EDF-9D31-AFCC8B8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DA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E6DA9"/>
    <w:rPr>
      <w:color w:val="0000FF"/>
      <w:u w:val="single"/>
    </w:rPr>
  </w:style>
  <w:style w:type="paragraph" w:styleId="NormalWeb">
    <w:name w:val="Normal (Web)"/>
    <w:basedOn w:val="Normal"/>
    <w:uiPriority w:val="99"/>
    <w:semiHidden/>
    <w:unhideWhenUsed/>
    <w:rsid w:val="003E6DA9"/>
    <w:pPr>
      <w:spacing w:before="100" w:beforeAutospacing="1" w:after="119"/>
    </w:pPr>
  </w:style>
  <w:style w:type="table" w:styleId="Grilledutableau">
    <w:name w:val="Table Grid"/>
    <w:basedOn w:val="TableauNormal"/>
    <w:uiPriority w:val="59"/>
    <w:rsid w:val="0041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sini.georges@bbox.fr" TargetMode="External"/><Relationship Id="rId3" Type="http://schemas.openxmlformats.org/officeDocument/2006/relationships/settings" Target="settings.xml"/><Relationship Id="rId7" Type="http://schemas.openxmlformats.org/officeDocument/2006/relationships/hyperlink" Target="mailto:sanaryama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plane.jerom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676</Words>
  <Characters>3722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ORSINI</cp:lastModifiedBy>
  <cp:revision>4</cp:revision>
  <dcterms:created xsi:type="dcterms:W3CDTF">2019-05-02T15:48:00Z</dcterms:created>
  <dcterms:modified xsi:type="dcterms:W3CDTF">2020-04-25T12:16:00Z</dcterms:modified>
</cp:coreProperties>
</file>